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5E7" w:rsidRDefault="006E65E7">
      <w:pPr>
        <w:rPr>
          <w:rFonts w:hint="eastAsia"/>
        </w:rPr>
      </w:pPr>
    </w:p>
    <w:p w:rsidR="00AA016E" w:rsidRPr="00AA016E" w:rsidRDefault="00AA016E" w:rsidP="00AA016E">
      <w:pPr>
        <w:widowControl/>
        <w:shd w:val="clear" w:color="auto" w:fill="FFFFFF"/>
        <w:spacing w:before="150" w:after="150" w:line="600" w:lineRule="atLeast"/>
        <w:jc w:val="center"/>
        <w:outlineLvl w:val="2"/>
        <w:rPr>
          <w:rFonts w:ascii="Helvetica" w:eastAsia="宋体" w:hAnsi="Helvetica" w:cs="Helvetica"/>
          <w:b/>
          <w:bCs/>
          <w:color w:val="333333"/>
          <w:kern w:val="0"/>
          <w:sz w:val="37"/>
          <w:szCs w:val="37"/>
        </w:rPr>
      </w:pPr>
      <w:bookmarkStart w:id="0" w:name="_GoBack"/>
      <w:r w:rsidRPr="00AA016E">
        <w:rPr>
          <w:rFonts w:ascii="Helvetica" w:eastAsia="宋体" w:hAnsi="Helvetica" w:cs="Helvetica"/>
          <w:b/>
          <w:bCs/>
          <w:color w:val="333333"/>
          <w:kern w:val="0"/>
          <w:sz w:val="37"/>
          <w:szCs w:val="37"/>
        </w:rPr>
        <w:t>王传亮、王永生听取本科教学审核评估自评报告撰写工作汇报</w:t>
      </w:r>
    </w:p>
    <w:bookmarkEnd w:id="0"/>
    <w:p w:rsid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 w:hint="eastAsia"/>
          <w:color w:val="333333"/>
          <w:kern w:val="0"/>
          <w:szCs w:val="21"/>
        </w:rPr>
      </w:pP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 w:rsidRPr="00AA016E">
        <w:rPr>
          <w:rFonts w:ascii="Helvetica" w:eastAsia="宋体" w:hAnsi="Helvetica" w:cs="Helvetica"/>
          <w:color w:val="333333"/>
          <w:kern w:val="0"/>
          <w:szCs w:val="21"/>
        </w:rPr>
        <w:t>2018/05/08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711825" cy="3811905"/>
            <wp:effectExtent l="0" t="0" r="3175" b="0"/>
            <wp:docPr id="3" name="图片 3" descr="http://news.bistu.edu.cn/zhxw/201805/W020180510483338329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ws.bistu.edu.cn/zhxw/201805/W0201805104833383296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 w:rsidRPr="00AA016E">
        <w:rPr>
          <w:rFonts w:ascii="Helvetica" w:eastAsia="宋体" w:hAnsi="Helvetica" w:cs="Helvetica"/>
          <w:color w:val="333333"/>
          <w:kern w:val="0"/>
          <w:szCs w:val="21"/>
        </w:rPr>
        <w:t> 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　　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5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月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8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日，学校召开本科教学审核评估工作小组会，对本科教学工作审核评估自评报告再次进行审议。校党委书记王传亮，校党委副书记、校长王永生出席会议。相关自评报告各审核项目撰写牵头单位负责人、统稿小组成员参加了会议。会议由王永生主持。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 w:rsidRPr="00AA016E">
        <w:rPr>
          <w:rFonts w:ascii="Helvetica" w:eastAsia="宋体" w:hAnsi="Helvetica" w:cs="Helvetica"/>
          <w:color w:val="333333"/>
          <w:kern w:val="0"/>
          <w:szCs w:val="21"/>
        </w:rPr>
        <w:t> 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711825" cy="4836160"/>
            <wp:effectExtent l="0" t="0" r="3175" b="2540"/>
            <wp:docPr id="2" name="图片 2" descr="http://news.bistu.edu.cn/zhxw/201805/W020180510483338478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ews.bistu.edu.cn/zhxw/201805/W02018051048333847894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 w:rsidRPr="00AA016E">
        <w:rPr>
          <w:rFonts w:ascii="Helvetica" w:eastAsia="宋体" w:hAnsi="Helvetica" w:cs="Helvetica"/>
          <w:color w:val="333333"/>
          <w:kern w:val="0"/>
          <w:szCs w:val="21"/>
        </w:rPr>
        <w:t> 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　　王传亮仔细研读了本次修改后的自评报告，充分肯定了自评报告的前期撰写和统稿工作。他从党建和思想政治工作、意识形态工作、工会群团工作融入教育教学培养全过程，特色报告的凝练和角度切入等方面对自评报告的修改</w:t>
      </w:r>
      <w:proofErr w:type="gramStart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作出</w:t>
      </w:r>
      <w:proofErr w:type="gramEnd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了明确要求。王传亮强调，学校党委高度重视本科教学审核评估工作，自评报告既是对学校本科教学成绩的总结，更是对未来人才培养、发展战略的思考、规划和设计。他要求，修改工作要准确地把握本次本科教学审核评估的内涵要义，站在学校全局的层面，紧扣学校定位目标，继续深入挖掘亮点和优势，继续充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实凝练内容，反复推敲文字，把握时间节点，精益求精，以更高的标准打磨出能够真正反映学校办学水平的自评报告。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 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711825" cy="5132070"/>
            <wp:effectExtent l="0" t="0" r="3175" b="0"/>
            <wp:docPr id="1" name="图片 1" descr="http://news.bistu.edu.cn/zhxw/201805/W02018051048333847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ews.bistu.edu.cn/zhxw/201805/W02018051048333847125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51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16E" w:rsidRPr="00AA016E" w:rsidRDefault="00AA016E" w:rsidP="00AA016E">
      <w:pPr>
        <w:widowControl/>
        <w:shd w:val="clear" w:color="auto" w:fill="FFFFFF"/>
        <w:spacing w:after="150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 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　　王永生就报告中学校的定位与目标，科研、学科建设反哺教学、特色报告的凝练和措词</w:t>
      </w:r>
      <w:proofErr w:type="gramStart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作出</w:t>
      </w:r>
      <w:proofErr w:type="gramEnd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了明确指示。他要求相关人员将本次会议形成的意见和建议尽快融入报告，理清思路，精心修改和完善，做到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理念要到位、优势要找准、问题要写透，使自评报告更加全面准确反映学校本科教学基本状况。</w:t>
      </w:r>
    </w:p>
    <w:p w:rsidR="00AA016E" w:rsidRPr="00AA016E" w:rsidRDefault="00AA016E" w:rsidP="00AA016E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　　会上，教务处处长王兴芬、党委宣传部副部长</w:t>
      </w:r>
      <w:proofErr w:type="gramStart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谌</w:t>
      </w:r>
      <w:proofErr w:type="gramEnd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兵汇报了自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5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月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4</w:t>
      </w:r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日会议以来自</w:t>
      </w:r>
      <w:proofErr w:type="gramStart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评报告</w:t>
      </w:r>
      <w:proofErr w:type="gramEnd"/>
      <w:r w:rsidRPr="00AA016E">
        <w:rPr>
          <w:rFonts w:ascii="Helvetica" w:eastAsia="宋体" w:hAnsi="Helvetica" w:cs="Helvetica"/>
          <w:color w:val="333333"/>
          <w:kern w:val="0"/>
          <w:sz w:val="28"/>
          <w:szCs w:val="28"/>
        </w:rPr>
        <w:t>的修改情况，就办学定位与目标、特色项目部分进行了重点汇报。（供稿：党委宣传部）</w:t>
      </w:r>
    </w:p>
    <w:p w:rsidR="00AA016E" w:rsidRDefault="00AA016E">
      <w:pPr>
        <w:rPr>
          <w:rFonts w:hint="eastAsia"/>
        </w:rPr>
      </w:pPr>
    </w:p>
    <w:sectPr w:rsidR="00AA01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16E"/>
    <w:rsid w:val="000276A4"/>
    <w:rsid w:val="00055753"/>
    <w:rsid w:val="00091DCE"/>
    <w:rsid w:val="00096729"/>
    <w:rsid w:val="000C2FD6"/>
    <w:rsid w:val="000D12F1"/>
    <w:rsid w:val="000E4E1E"/>
    <w:rsid w:val="001217FE"/>
    <w:rsid w:val="0015525A"/>
    <w:rsid w:val="0015563D"/>
    <w:rsid w:val="00177BF5"/>
    <w:rsid w:val="0018346E"/>
    <w:rsid w:val="001A24D5"/>
    <w:rsid w:val="001D655E"/>
    <w:rsid w:val="0022366B"/>
    <w:rsid w:val="0024228D"/>
    <w:rsid w:val="002B6CD5"/>
    <w:rsid w:val="002D3B3D"/>
    <w:rsid w:val="00452F64"/>
    <w:rsid w:val="005A3BCA"/>
    <w:rsid w:val="005E0EA6"/>
    <w:rsid w:val="005F22D8"/>
    <w:rsid w:val="00602D9A"/>
    <w:rsid w:val="0060469B"/>
    <w:rsid w:val="00623D43"/>
    <w:rsid w:val="006E65E7"/>
    <w:rsid w:val="0070386F"/>
    <w:rsid w:val="0070472C"/>
    <w:rsid w:val="00724B7C"/>
    <w:rsid w:val="00725390"/>
    <w:rsid w:val="00766E13"/>
    <w:rsid w:val="007C0DA0"/>
    <w:rsid w:val="007F4CE7"/>
    <w:rsid w:val="00806013"/>
    <w:rsid w:val="00841F87"/>
    <w:rsid w:val="00845433"/>
    <w:rsid w:val="009002CD"/>
    <w:rsid w:val="009A130F"/>
    <w:rsid w:val="009A46DD"/>
    <w:rsid w:val="00A079FD"/>
    <w:rsid w:val="00A15082"/>
    <w:rsid w:val="00A7378B"/>
    <w:rsid w:val="00A74CE4"/>
    <w:rsid w:val="00AA016E"/>
    <w:rsid w:val="00B32824"/>
    <w:rsid w:val="00B855C1"/>
    <w:rsid w:val="00BB072C"/>
    <w:rsid w:val="00BB5655"/>
    <w:rsid w:val="00C06BBB"/>
    <w:rsid w:val="00CB0BEA"/>
    <w:rsid w:val="00D0136A"/>
    <w:rsid w:val="00D02568"/>
    <w:rsid w:val="00D02F43"/>
    <w:rsid w:val="00D520C0"/>
    <w:rsid w:val="00D83D7A"/>
    <w:rsid w:val="00DA39B8"/>
    <w:rsid w:val="00DB5C37"/>
    <w:rsid w:val="00E23034"/>
    <w:rsid w:val="00E94344"/>
    <w:rsid w:val="00EC3544"/>
    <w:rsid w:val="00FD4CA9"/>
    <w:rsid w:val="00FF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A016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A016E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A01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A016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A01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A016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A016E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A01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A016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A01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1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杨志耘</dc:creator>
  <cp:lastModifiedBy>杨志耘</cp:lastModifiedBy>
  <cp:revision>1</cp:revision>
  <dcterms:created xsi:type="dcterms:W3CDTF">2018-05-15T01:32:00Z</dcterms:created>
  <dcterms:modified xsi:type="dcterms:W3CDTF">2018-05-15T01:33:00Z</dcterms:modified>
</cp:coreProperties>
</file>